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FE" w:rsidRDefault="000550EB" w:rsidP="00CD2C47">
      <w:pPr>
        <w:pStyle w:val="Titre3"/>
        <w:spacing w:before="0" w:after="0"/>
        <w:ind w:left="142" w:right="-283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6305550" cy="37057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p-Jauch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557" cy="37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EB" w:rsidRPr="000550EB" w:rsidRDefault="000550EB" w:rsidP="006A6C31">
      <w:pPr>
        <w:ind w:firstLine="720"/>
        <w:jc w:val="right"/>
      </w:pPr>
      <w:r>
        <w:t xml:space="preserve">Source : </w:t>
      </w:r>
      <w:r w:rsidR="003B5C55">
        <w:fldChar w:fldCharType="begin"/>
      </w:r>
      <w:r w:rsidR="003B5C55">
        <w:instrText>HYPERLINK "http://spw.wallonie.be/dgo4/eolien/" \t "_blank"</w:instrText>
      </w:r>
      <w:r w:rsidR="003B5C55">
        <w:fldChar w:fldCharType="separate"/>
      </w:r>
      <w:r>
        <w:rPr>
          <w:rStyle w:val="Lienhypertexte"/>
          <w:rFonts w:ascii="Calibri" w:hAnsi="Calibri"/>
        </w:rPr>
        <w:t>http://spw.wallonie.be/dgo4/eolien/</w:t>
      </w:r>
      <w:r w:rsidR="003B5C55">
        <w:fldChar w:fldCharType="end"/>
      </w:r>
    </w:p>
    <w:p w:rsidR="00405FFE" w:rsidRPr="007841E7" w:rsidRDefault="00405FFE" w:rsidP="00CD2C47">
      <w:pPr>
        <w:pStyle w:val="Titre3"/>
        <w:spacing w:before="0" w:after="0"/>
        <w:ind w:left="142" w:right="-283"/>
        <w:jc w:val="center"/>
        <w:rPr>
          <w:rFonts w:ascii="Arial" w:hAnsi="Arial" w:cs="Arial"/>
          <w:b w:val="0"/>
          <w:bCs w:val="0"/>
          <w:sz w:val="10"/>
          <w:szCs w:val="22"/>
        </w:rPr>
      </w:pPr>
    </w:p>
    <w:p w:rsidR="00405FFE" w:rsidRPr="007841E7" w:rsidRDefault="00D268B3" w:rsidP="00CD2C47">
      <w:pPr>
        <w:spacing w:after="168" w:line="300" w:lineRule="auto"/>
        <w:ind w:left="142" w:right="-283"/>
        <w:jc w:val="center"/>
        <w:rPr>
          <w:rFonts w:ascii="Verdana" w:hAnsi="Verdana" w:cs="Georgia"/>
          <w:color w:val="009900"/>
          <w:sz w:val="32"/>
          <w:u w:val="single"/>
        </w:rPr>
      </w:pPr>
      <w:r w:rsidRPr="007841E7">
        <w:rPr>
          <w:rStyle w:val="nomsite1"/>
          <w:rFonts w:cs="Arial"/>
          <w:sz w:val="32"/>
          <w:szCs w:val="24"/>
          <w:u w:val="single"/>
        </w:rPr>
        <w:t>Cartographie de l'éolien en Wallonie - Enquête publique</w:t>
      </w:r>
    </w:p>
    <w:p w:rsidR="00CD2C47" w:rsidRDefault="00CD2C47" w:rsidP="0084130E">
      <w:pPr>
        <w:spacing w:after="168" w:line="300" w:lineRule="auto"/>
        <w:ind w:left="142" w:right="-283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>Chers h</w:t>
      </w:r>
      <w:r w:rsidR="0084130E">
        <w:rPr>
          <w:rFonts w:ascii="Verdana" w:hAnsi="Verdana" w:cs="Verdana"/>
          <w:color w:val="333333"/>
          <w:sz w:val="22"/>
          <w:szCs w:val="22"/>
        </w:rPr>
        <w:t xml:space="preserve">abitants de </w:t>
      </w:r>
      <w:r w:rsidR="0043763E" w:rsidRPr="00CD2C47">
        <w:rPr>
          <w:rFonts w:ascii="Verdana" w:hAnsi="Verdana" w:cs="Verdana"/>
          <w:color w:val="333333"/>
          <w:sz w:val="22"/>
          <w:szCs w:val="22"/>
        </w:rPr>
        <w:t xml:space="preserve">Wallonie, </w:t>
      </w:r>
      <w:r w:rsidR="00405FFE" w:rsidRPr="00CD2C47">
        <w:rPr>
          <w:rFonts w:ascii="Verdana" w:hAnsi="Verdana" w:cs="Verdana"/>
          <w:color w:val="333333"/>
          <w:sz w:val="22"/>
          <w:szCs w:val="22"/>
        </w:rPr>
        <w:t>Chers sympathisants, Chers riverains de la plaine</w:t>
      </w:r>
      <w:r w:rsidR="0084130E">
        <w:rPr>
          <w:rFonts w:ascii="Verdana" w:hAnsi="Verdana" w:cs="Verdana"/>
          <w:color w:val="333333"/>
          <w:sz w:val="22"/>
          <w:szCs w:val="22"/>
        </w:rPr>
        <w:t xml:space="preserve"> de Boneffe</w:t>
      </w:r>
      <w:r w:rsidR="00405FFE" w:rsidRPr="00CD2C47">
        <w:rPr>
          <w:rFonts w:ascii="Verdana" w:hAnsi="Verdana" w:cs="Verdana"/>
          <w:color w:val="333333"/>
          <w:sz w:val="22"/>
          <w:szCs w:val="22"/>
        </w:rPr>
        <w:t>,</w:t>
      </w:r>
    </w:p>
    <w:p w:rsidR="00D268B3" w:rsidRPr="00CD2C47" w:rsidRDefault="0043763E" w:rsidP="00B05D09">
      <w:pPr>
        <w:ind w:left="142" w:right="-284"/>
        <w:rPr>
          <w:rFonts w:ascii="Verdana" w:hAnsi="Verdana" w:cs="Verdana"/>
          <w:color w:val="333333"/>
          <w:sz w:val="22"/>
          <w:szCs w:val="22"/>
        </w:rPr>
      </w:pPr>
      <w:r w:rsidRPr="00CD2C47">
        <w:rPr>
          <w:rFonts w:ascii="Verdana" w:hAnsi="Verdana" w:cs="Verdana"/>
          <w:color w:val="333333"/>
          <w:sz w:val="22"/>
          <w:szCs w:val="22"/>
        </w:rPr>
        <w:t xml:space="preserve">Vous </w:t>
      </w:r>
      <w:r w:rsidR="0084130E">
        <w:rPr>
          <w:rFonts w:ascii="Verdana" w:hAnsi="Verdana" w:cs="Verdana"/>
          <w:color w:val="333333"/>
          <w:sz w:val="22"/>
          <w:szCs w:val="22"/>
        </w:rPr>
        <w:t>n’</w:t>
      </w:r>
      <w:r w:rsidRPr="00CD2C47">
        <w:rPr>
          <w:rFonts w:ascii="Verdana" w:hAnsi="Verdana" w:cs="Verdana"/>
          <w:color w:val="333333"/>
          <w:sz w:val="22"/>
          <w:szCs w:val="22"/>
        </w:rPr>
        <w:t xml:space="preserve">avez </w:t>
      </w:r>
      <w:r w:rsidR="0084130E">
        <w:rPr>
          <w:rFonts w:ascii="Verdana" w:hAnsi="Verdana" w:cs="Verdana"/>
          <w:color w:val="333333"/>
          <w:sz w:val="22"/>
          <w:szCs w:val="22"/>
        </w:rPr>
        <w:t xml:space="preserve">plus que </w:t>
      </w:r>
      <w:r w:rsidRPr="00CD2C47">
        <w:rPr>
          <w:rFonts w:ascii="Verdana" w:hAnsi="Verdana" w:cs="Verdana"/>
          <w:color w:val="333333"/>
          <w:sz w:val="22"/>
          <w:szCs w:val="22"/>
        </w:rPr>
        <w:t>3</w:t>
      </w:r>
      <w:r w:rsidR="00D268B3" w:rsidRPr="00CD2C47">
        <w:rPr>
          <w:rFonts w:ascii="Verdana" w:hAnsi="Verdana" w:cs="Verdana"/>
          <w:color w:val="333333"/>
          <w:sz w:val="22"/>
          <w:szCs w:val="22"/>
        </w:rPr>
        <w:t>0 jours pour réagir</w:t>
      </w:r>
      <w:r w:rsidR="0084130E">
        <w:rPr>
          <w:rFonts w:ascii="Verdana" w:hAnsi="Verdana" w:cs="Verdana"/>
          <w:color w:val="333333"/>
          <w:sz w:val="22"/>
          <w:szCs w:val="22"/>
        </w:rPr>
        <w:t xml:space="preserve"> et protéger votre cadre de vie</w:t>
      </w:r>
      <w:r w:rsidR="00D268B3" w:rsidRPr="00CD2C47">
        <w:rPr>
          <w:rFonts w:ascii="Verdana" w:hAnsi="Verdana" w:cs="Verdana"/>
          <w:color w:val="333333"/>
          <w:sz w:val="22"/>
          <w:szCs w:val="22"/>
        </w:rPr>
        <w:t>.</w:t>
      </w:r>
    </w:p>
    <w:p w:rsidR="00CD2C47" w:rsidRDefault="0043763E" w:rsidP="00B05D09">
      <w:pPr>
        <w:pStyle w:val="NormalWeb"/>
        <w:shd w:val="clear" w:color="auto" w:fill="FFFFFF"/>
        <w:ind w:left="142" w:right="-284"/>
        <w:jc w:val="both"/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</w:pPr>
      <w:r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Vous le savez sans doute déjà, le Ministre Henry et le Gouverne</w:t>
      </w:r>
      <w:r w:rsid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ment Wallon </w:t>
      </w:r>
      <w:r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ont adopté le nouveau cadre de référence pour l’implantation de l’éolien en Wallonie.</w:t>
      </w:r>
      <w:r w:rsid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 </w:t>
      </w:r>
      <w:r w:rsidR="00665748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L’</w:t>
      </w:r>
      <w:r w:rsidR="00CD2C47"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enquête publique</w:t>
      </w:r>
      <w:r w:rsid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 </w:t>
      </w:r>
      <w:r w:rsidR="00665748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est en cours </w:t>
      </w:r>
      <w:r w:rsid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et </w:t>
      </w:r>
      <w:r w:rsidR="00665748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c’est </w:t>
      </w:r>
      <w:r w:rsid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donc </w:t>
      </w:r>
      <w:r w:rsidR="00CD2C47"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le seul moment durant lequel </w:t>
      </w:r>
      <w:r w:rsidR="00665748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vous avez </w:t>
      </w:r>
      <w:r w:rsidR="00CD2C47"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la possibilité de </w:t>
      </w:r>
      <w:r w:rsidR="00665748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v</w:t>
      </w:r>
      <w:r w:rsidR="00CD2C47"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ous exprimer. </w:t>
      </w:r>
    </w:p>
    <w:p w:rsidR="00CD2C47" w:rsidRPr="00B05D09" w:rsidRDefault="0043763E" w:rsidP="00B05D09">
      <w:pPr>
        <w:pStyle w:val="NormalWeb"/>
        <w:shd w:val="clear" w:color="auto" w:fill="FFFFFF"/>
        <w:ind w:left="142" w:right="-284"/>
        <w:jc w:val="both"/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</w:pPr>
      <w:r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La nouvelle carte de référence, </w:t>
      </w:r>
      <w:r w:rsidR="00A9408F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dont vous trouverez un extrait c</w:t>
      </w:r>
      <w:r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i</w:t>
      </w:r>
      <w:r w:rsidR="00A9408F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-</w:t>
      </w:r>
      <w:r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dessus</w:t>
      </w:r>
      <w:r w:rsidR="00A9408F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,</w:t>
      </w:r>
      <w:r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 est soumis</w:t>
      </w:r>
      <w:r w:rsidR="00B05D09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e</w:t>
      </w:r>
      <w:r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 xml:space="preserve"> à votre avis jusqu’au 30 octobre prochain. </w:t>
      </w:r>
      <w:r w:rsidRPr="00B05D09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>Les part</w:t>
      </w:r>
      <w:r w:rsidR="00B05D09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 xml:space="preserve">ies colorées </w:t>
      </w:r>
      <w:r w:rsidR="000A168E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>correspondent à la Plaine de Boneffe et</w:t>
      </w:r>
      <w:r w:rsidR="00665748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 xml:space="preserve"> aux</w:t>
      </w:r>
      <w:r w:rsidR="00B05D09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 xml:space="preserve"> zones autour de </w:t>
      </w:r>
      <w:r w:rsidR="00B61508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>la Plaine</w:t>
      </w:r>
      <w:r w:rsidR="00B05D09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 xml:space="preserve"> où les promo</w:t>
      </w:r>
      <w:r w:rsidRPr="00B05D09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>teurs éolien</w:t>
      </w:r>
      <w:r w:rsidR="00B61508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>s</w:t>
      </w:r>
      <w:r w:rsidRPr="00B05D09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 xml:space="preserve"> pourront implanter </w:t>
      </w:r>
      <w:r w:rsidR="00CD2C47" w:rsidRPr="00B05D09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 xml:space="preserve">leurs nouvelles machines. </w:t>
      </w:r>
      <w:r w:rsidR="0084130E" w:rsidRPr="0084130E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La carte complète et tous les autres documents sont disponibles sur notre site</w:t>
      </w:r>
      <w:r w:rsidR="0084130E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 xml:space="preserve"> </w:t>
      </w:r>
      <w:hyperlink r:id="rId8" w:history="1">
        <w:r w:rsidR="0084130E" w:rsidRPr="00B00F4F">
          <w:rPr>
            <w:rStyle w:val="Lienhypertexte"/>
            <w:rFonts w:ascii="Verdana" w:eastAsia="Times New Roman" w:hAnsi="Verdana" w:cs="Verdana"/>
            <w:b/>
            <w:sz w:val="22"/>
            <w:szCs w:val="22"/>
            <w:lang w:val="fr-BE" w:eastAsia="fr-BE"/>
          </w:rPr>
          <w:t>www.plainedevie.net</w:t>
        </w:r>
      </w:hyperlink>
      <w:r w:rsidR="0084130E">
        <w:rPr>
          <w:rFonts w:ascii="Verdana" w:eastAsia="Times New Roman" w:hAnsi="Verdana" w:cs="Verdana"/>
          <w:b/>
          <w:color w:val="333333"/>
          <w:sz w:val="22"/>
          <w:szCs w:val="22"/>
          <w:lang w:val="fr-BE" w:eastAsia="fr-BE"/>
        </w:rPr>
        <w:t xml:space="preserve"> </w:t>
      </w:r>
    </w:p>
    <w:p w:rsidR="00B05D09" w:rsidRDefault="00CD2C47" w:rsidP="00B05D09">
      <w:pPr>
        <w:pStyle w:val="Sansinterligne"/>
        <w:ind w:left="142" w:right="-284"/>
        <w:rPr>
          <w:rFonts w:ascii="Verdana" w:hAnsi="Verdana" w:cs="Verdana"/>
          <w:color w:val="333333"/>
          <w:sz w:val="22"/>
          <w:szCs w:val="22"/>
        </w:rPr>
      </w:pPr>
      <w:r w:rsidRPr="00B05D09">
        <w:rPr>
          <w:rFonts w:ascii="Verdana" w:hAnsi="Verdana" w:cs="Verdana"/>
          <w:color w:val="333333"/>
          <w:sz w:val="22"/>
          <w:szCs w:val="22"/>
        </w:rPr>
        <w:t>Si vous êtes op</w:t>
      </w:r>
      <w:r w:rsidR="00B05D09" w:rsidRPr="00B05D09">
        <w:rPr>
          <w:rFonts w:ascii="Verdana" w:hAnsi="Verdana" w:cs="Verdana"/>
          <w:color w:val="333333"/>
          <w:sz w:val="22"/>
          <w:szCs w:val="22"/>
        </w:rPr>
        <w:t>p</w:t>
      </w:r>
      <w:r w:rsidRPr="00B05D09">
        <w:rPr>
          <w:rFonts w:ascii="Verdana" w:hAnsi="Verdana" w:cs="Verdana"/>
          <w:color w:val="333333"/>
          <w:sz w:val="22"/>
          <w:szCs w:val="22"/>
        </w:rPr>
        <w:t>osés à cette carte ou qu</w:t>
      </w:r>
      <w:r w:rsidR="00B05D09" w:rsidRPr="00B05D09">
        <w:rPr>
          <w:rFonts w:ascii="Verdana" w:hAnsi="Verdana" w:cs="Verdana"/>
          <w:color w:val="333333"/>
          <w:sz w:val="22"/>
          <w:szCs w:val="22"/>
        </w:rPr>
        <w:t xml:space="preserve">e vous avez des remarques </w:t>
      </w:r>
      <w:r w:rsidR="00B61508">
        <w:rPr>
          <w:rFonts w:ascii="Verdana" w:hAnsi="Verdana" w:cs="Verdana"/>
          <w:color w:val="333333"/>
          <w:sz w:val="22"/>
          <w:szCs w:val="22"/>
        </w:rPr>
        <w:t>à formuler</w:t>
      </w:r>
      <w:r w:rsidRPr="00B05D09">
        <w:rPr>
          <w:rFonts w:ascii="Verdana" w:hAnsi="Verdana" w:cs="Verdana"/>
          <w:color w:val="333333"/>
          <w:sz w:val="22"/>
          <w:szCs w:val="22"/>
        </w:rPr>
        <w:t> :</w:t>
      </w:r>
    </w:p>
    <w:p w:rsidR="00A9408F" w:rsidRDefault="00D268B3" w:rsidP="00A9408F">
      <w:pPr>
        <w:pStyle w:val="Sansinterligne"/>
        <w:numPr>
          <w:ilvl w:val="0"/>
          <w:numId w:val="8"/>
        </w:numPr>
        <w:ind w:right="-284"/>
        <w:rPr>
          <w:rFonts w:ascii="Verdana" w:hAnsi="Verdana" w:cs="Verdana"/>
          <w:color w:val="333333"/>
          <w:sz w:val="22"/>
          <w:szCs w:val="22"/>
        </w:rPr>
      </w:pPr>
      <w:r w:rsidRPr="000550EB">
        <w:rPr>
          <w:rFonts w:ascii="Verdana" w:hAnsi="Verdana" w:cs="Verdana"/>
          <w:b/>
          <w:color w:val="333333"/>
          <w:sz w:val="22"/>
          <w:szCs w:val="22"/>
        </w:rPr>
        <w:t>Signez</w:t>
      </w:r>
      <w:r w:rsidRPr="00B05D09">
        <w:rPr>
          <w:rFonts w:ascii="Verdana" w:hAnsi="Verdana" w:cs="Verdana"/>
          <w:color w:val="333333"/>
          <w:sz w:val="22"/>
          <w:szCs w:val="22"/>
        </w:rPr>
        <w:t xml:space="preserve"> la lettre ci jointe. </w:t>
      </w:r>
    </w:p>
    <w:p w:rsidR="00B05D09" w:rsidRPr="00B05D09" w:rsidRDefault="0084130E" w:rsidP="0084130E">
      <w:pPr>
        <w:pStyle w:val="Sansinterligne"/>
        <w:numPr>
          <w:ilvl w:val="1"/>
          <w:numId w:val="8"/>
        </w:numPr>
        <w:ind w:right="-284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 xml:space="preserve">&amp; </w:t>
      </w:r>
      <w:r w:rsidR="00D268B3" w:rsidRPr="00B05D09">
        <w:rPr>
          <w:rFonts w:ascii="Verdana" w:hAnsi="Verdana" w:cs="Verdana"/>
          <w:color w:val="333333"/>
          <w:sz w:val="22"/>
          <w:szCs w:val="22"/>
        </w:rPr>
        <w:t>Mieux</w:t>
      </w:r>
      <w:r>
        <w:rPr>
          <w:rFonts w:ascii="Verdana" w:hAnsi="Verdana" w:cs="Verdana"/>
          <w:color w:val="333333"/>
          <w:sz w:val="22"/>
          <w:szCs w:val="22"/>
        </w:rPr>
        <w:t xml:space="preserve"> encore</w:t>
      </w:r>
      <w:r w:rsidR="00D268B3" w:rsidRPr="00B05D09">
        <w:rPr>
          <w:rFonts w:ascii="Verdana" w:hAnsi="Verdana" w:cs="Verdana"/>
          <w:color w:val="333333"/>
          <w:sz w:val="22"/>
          <w:szCs w:val="22"/>
        </w:rPr>
        <w:t>, faites-en des copies et faites-les signer par un maximum de personnes (avec leur adresse complète)</w:t>
      </w:r>
      <w:r w:rsidR="00DB6880">
        <w:rPr>
          <w:rFonts w:ascii="Verdana" w:hAnsi="Verdana" w:cs="Verdana"/>
          <w:color w:val="333333"/>
          <w:sz w:val="22"/>
          <w:szCs w:val="22"/>
        </w:rPr>
        <w:t>.</w:t>
      </w:r>
    </w:p>
    <w:p w:rsidR="00D268B3" w:rsidRPr="000A168E" w:rsidRDefault="0084130E" w:rsidP="000A168E">
      <w:pPr>
        <w:pStyle w:val="Sansinterligne"/>
        <w:numPr>
          <w:ilvl w:val="0"/>
          <w:numId w:val="11"/>
        </w:numPr>
        <w:ind w:right="-284"/>
        <w:rPr>
          <w:rFonts w:ascii="Verdana" w:hAnsi="Verdana" w:cs="Verdana"/>
          <w:color w:val="333333"/>
          <w:sz w:val="22"/>
          <w:szCs w:val="22"/>
        </w:rPr>
      </w:pPr>
      <w:r w:rsidRPr="000550EB">
        <w:rPr>
          <w:rFonts w:ascii="Verdana" w:hAnsi="Verdana" w:cs="Verdana"/>
          <w:b/>
          <w:color w:val="333333"/>
          <w:sz w:val="22"/>
          <w:szCs w:val="22"/>
        </w:rPr>
        <w:t>Envoyez</w:t>
      </w:r>
      <w:r w:rsidRPr="000A168E">
        <w:rPr>
          <w:rFonts w:ascii="Verdana" w:hAnsi="Verdana" w:cs="Verdana"/>
          <w:color w:val="333333"/>
          <w:sz w:val="22"/>
          <w:szCs w:val="22"/>
        </w:rPr>
        <w:t xml:space="preserve"> ou </w:t>
      </w:r>
      <w:r w:rsidRPr="000550EB">
        <w:rPr>
          <w:rFonts w:ascii="Verdana" w:hAnsi="Verdana" w:cs="Verdana"/>
          <w:b/>
          <w:color w:val="333333"/>
          <w:sz w:val="22"/>
          <w:szCs w:val="22"/>
        </w:rPr>
        <w:t>déposez</w:t>
      </w:r>
      <w:r w:rsidRPr="000A168E">
        <w:rPr>
          <w:rFonts w:ascii="Verdana" w:hAnsi="Verdana" w:cs="Verdana"/>
          <w:color w:val="333333"/>
          <w:sz w:val="22"/>
          <w:szCs w:val="22"/>
        </w:rPr>
        <w:t xml:space="preserve"> </w:t>
      </w:r>
      <w:r w:rsidR="00D268B3" w:rsidRPr="000A168E">
        <w:rPr>
          <w:rFonts w:ascii="Verdana" w:hAnsi="Verdana" w:cs="Verdana"/>
          <w:color w:val="333333"/>
          <w:sz w:val="22"/>
          <w:szCs w:val="22"/>
        </w:rPr>
        <w:t xml:space="preserve">ces lettres à </w:t>
      </w:r>
      <w:r w:rsidR="00DB6880" w:rsidRPr="000A168E">
        <w:rPr>
          <w:rFonts w:ascii="Verdana" w:hAnsi="Verdana" w:cs="Verdana"/>
          <w:color w:val="333333"/>
          <w:sz w:val="22"/>
          <w:szCs w:val="22"/>
        </w:rPr>
        <w:t>votre maison communale (adresse indiquée en haut de la lettre) ou</w:t>
      </w:r>
      <w:r w:rsidRPr="000A168E">
        <w:rPr>
          <w:rFonts w:ascii="Verdana" w:hAnsi="Verdana" w:cs="Verdana"/>
          <w:color w:val="333333"/>
          <w:sz w:val="22"/>
          <w:szCs w:val="22"/>
        </w:rPr>
        <w:t xml:space="preserve"> d</w:t>
      </w:r>
      <w:r w:rsidR="00D268B3" w:rsidRPr="000A168E">
        <w:rPr>
          <w:rFonts w:ascii="Verdana" w:hAnsi="Verdana" w:cs="Verdana"/>
          <w:color w:val="333333"/>
          <w:sz w:val="22"/>
          <w:szCs w:val="22"/>
        </w:rPr>
        <w:t xml:space="preserve">éposez-les dans le </w:t>
      </w:r>
      <w:r w:rsidR="00D268B3" w:rsidRPr="000A168E">
        <w:rPr>
          <w:rFonts w:ascii="Verdana" w:hAnsi="Verdana" w:cs="Verdana"/>
          <w:b/>
          <w:color w:val="333333"/>
          <w:sz w:val="22"/>
          <w:szCs w:val="22"/>
        </w:rPr>
        <w:t>point récolte</w:t>
      </w:r>
      <w:r w:rsidR="00D268B3" w:rsidRPr="000A168E">
        <w:rPr>
          <w:rFonts w:ascii="Verdana" w:hAnsi="Verdana" w:cs="Verdana"/>
          <w:color w:val="333333"/>
          <w:sz w:val="22"/>
          <w:szCs w:val="22"/>
        </w:rPr>
        <w:t xml:space="preserve"> de votre village:</w:t>
      </w:r>
    </w:p>
    <w:p w:rsidR="00D268B3" w:rsidRPr="00B05D09" w:rsidRDefault="00B05D09" w:rsidP="00A9408F">
      <w:pPr>
        <w:pStyle w:val="Sansinterligne"/>
        <w:numPr>
          <w:ilvl w:val="1"/>
          <w:numId w:val="9"/>
        </w:numPr>
        <w:ind w:right="-284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>Branchon</w:t>
      </w:r>
      <w:r w:rsidR="00D268B3" w:rsidRPr="00B05D09">
        <w:rPr>
          <w:rFonts w:ascii="Verdana" w:hAnsi="Verdana" w:cs="Verdana"/>
          <w:color w:val="333333"/>
          <w:sz w:val="22"/>
          <w:szCs w:val="22"/>
        </w:rPr>
        <w:t>–Boneffe</w:t>
      </w:r>
      <w:r>
        <w:rPr>
          <w:rFonts w:ascii="Verdana" w:hAnsi="Verdana" w:cs="Verdana"/>
          <w:color w:val="333333"/>
          <w:sz w:val="22"/>
          <w:szCs w:val="22"/>
        </w:rPr>
        <w:t>–</w:t>
      </w:r>
      <w:r w:rsidR="00D268B3" w:rsidRPr="00B05D09">
        <w:rPr>
          <w:rFonts w:ascii="Verdana" w:hAnsi="Verdana" w:cs="Verdana"/>
          <w:color w:val="333333"/>
          <w:sz w:val="22"/>
          <w:szCs w:val="22"/>
        </w:rPr>
        <w:t>Taviers : Stéphane Gatot - Chemin de Merdorp 17 à Branchon</w:t>
      </w:r>
    </w:p>
    <w:p w:rsidR="00D268B3" w:rsidRPr="00B05D09" w:rsidRDefault="00D268B3" w:rsidP="00A9408F">
      <w:pPr>
        <w:pStyle w:val="Sansinterligne"/>
        <w:numPr>
          <w:ilvl w:val="1"/>
          <w:numId w:val="9"/>
        </w:numPr>
        <w:ind w:right="-284"/>
        <w:rPr>
          <w:rFonts w:ascii="Verdana" w:hAnsi="Verdana" w:cs="Verdana"/>
          <w:color w:val="333333"/>
          <w:sz w:val="22"/>
          <w:szCs w:val="22"/>
        </w:rPr>
      </w:pPr>
      <w:r w:rsidRPr="00B05D09">
        <w:rPr>
          <w:rFonts w:ascii="Verdana" w:hAnsi="Verdana" w:cs="Verdana"/>
          <w:color w:val="333333"/>
          <w:sz w:val="22"/>
          <w:szCs w:val="22"/>
        </w:rPr>
        <w:t xml:space="preserve">Ramillies : </w:t>
      </w:r>
      <w:r w:rsidR="0084130E">
        <w:rPr>
          <w:rFonts w:ascii="Verdana" w:hAnsi="Verdana" w:cs="Verdana"/>
          <w:color w:val="333333"/>
          <w:sz w:val="22"/>
          <w:szCs w:val="22"/>
        </w:rPr>
        <w:t>Vincent Raquet – Rue de la frête 20</w:t>
      </w:r>
    </w:p>
    <w:p w:rsidR="00B05D09" w:rsidRDefault="00D268B3" w:rsidP="00A9408F">
      <w:pPr>
        <w:pStyle w:val="Sansinterligne"/>
        <w:numPr>
          <w:ilvl w:val="1"/>
          <w:numId w:val="9"/>
        </w:numPr>
        <w:ind w:right="-284"/>
        <w:rPr>
          <w:rFonts w:ascii="Verdana" w:hAnsi="Verdana" w:cs="Verdana"/>
          <w:color w:val="333333"/>
          <w:sz w:val="22"/>
          <w:szCs w:val="22"/>
        </w:rPr>
      </w:pPr>
      <w:r w:rsidRPr="00B05D09">
        <w:rPr>
          <w:rFonts w:ascii="Verdana" w:hAnsi="Verdana" w:cs="Verdana"/>
          <w:color w:val="333333"/>
          <w:sz w:val="22"/>
          <w:szCs w:val="22"/>
        </w:rPr>
        <w:t>Folx-les-Caves : Charlotte de Ghellinck - Rue de la Tannerie 44</w:t>
      </w:r>
    </w:p>
    <w:p w:rsidR="00E47B3C" w:rsidRDefault="00D268B3" w:rsidP="00A9408F">
      <w:pPr>
        <w:pStyle w:val="Sansinterligne"/>
        <w:numPr>
          <w:ilvl w:val="1"/>
          <w:numId w:val="9"/>
        </w:numPr>
        <w:ind w:right="-284"/>
        <w:rPr>
          <w:rFonts w:ascii="Verdana" w:hAnsi="Verdana" w:cs="Verdana"/>
          <w:color w:val="333333"/>
          <w:sz w:val="22"/>
          <w:szCs w:val="22"/>
        </w:rPr>
      </w:pPr>
      <w:r w:rsidRPr="00B05D09">
        <w:rPr>
          <w:rFonts w:ascii="Verdana" w:hAnsi="Verdana" w:cs="Verdana"/>
          <w:color w:val="333333"/>
          <w:sz w:val="22"/>
          <w:szCs w:val="22"/>
        </w:rPr>
        <w:t>Jandrenouille : Johan Lontie - Rue de Branchon 95</w:t>
      </w:r>
    </w:p>
    <w:p w:rsidR="00CD2C47" w:rsidRPr="00CD2C47" w:rsidRDefault="00665748" w:rsidP="000550EB">
      <w:pPr>
        <w:pStyle w:val="NormalWeb"/>
        <w:shd w:val="clear" w:color="auto" w:fill="FFFFFF"/>
        <w:ind w:left="142" w:right="-284"/>
        <w:jc w:val="center"/>
        <w:rPr>
          <w:rFonts w:ascii="Verdana" w:hAnsi="Verdana"/>
          <w:color w:val="auto"/>
          <w:sz w:val="22"/>
          <w:szCs w:val="22"/>
        </w:rPr>
      </w:pPr>
      <w:r w:rsidRPr="000550EB">
        <w:rPr>
          <w:rFonts w:ascii="Verdana" w:hAnsi="Verdana" w:cs="Verdana"/>
          <w:color w:val="333333"/>
          <w:sz w:val="22"/>
          <w:szCs w:val="22"/>
          <w:lang w:val="fr-BE"/>
        </w:rPr>
        <w:t>Depuis 5 ans déjà, le comité citoyen « Plaine de Vie » œuvre, avec de nombreux succès, à défendre votre environnement et votre cadre de vie. Si</w:t>
      </w:r>
      <w:r w:rsidR="00D268B3" w:rsidRPr="000550EB">
        <w:rPr>
          <w:rFonts w:ascii="Verdana" w:hAnsi="Verdana" w:cs="Verdana"/>
          <w:color w:val="333333"/>
          <w:sz w:val="22"/>
          <w:szCs w:val="22"/>
          <w:lang w:val="fr-BE"/>
        </w:rPr>
        <w:t xml:space="preserve"> vous désirez encore </w:t>
      </w:r>
      <w:r w:rsidRPr="000550EB">
        <w:rPr>
          <w:rFonts w:ascii="Verdana" w:hAnsi="Verdana" w:cs="Verdana"/>
          <w:color w:val="333333"/>
          <w:sz w:val="22"/>
          <w:szCs w:val="22"/>
          <w:lang w:val="fr-BE"/>
        </w:rPr>
        <w:t xml:space="preserve">nous </w:t>
      </w:r>
      <w:r w:rsidR="00D268B3" w:rsidRPr="000550EB">
        <w:rPr>
          <w:rFonts w:ascii="Verdana" w:hAnsi="Verdana" w:cs="Verdana"/>
          <w:color w:val="333333"/>
          <w:sz w:val="22"/>
          <w:szCs w:val="22"/>
          <w:lang w:val="fr-BE"/>
        </w:rPr>
        <w:t>soutenir</w:t>
      </w:r>
      <w:r w:rsidRPr="000550EB">
        <w:rPr>
          <w:rFonts w:ascii="Verdana" w:hAnsi="Verdana" w:cs="Verdana"/>
          <w:color w:val="333333"/>
          <w:sz w:val="22"/>
          <w:szCs w:val="22"/>
          <w:lang w:val="fr-BE"/>
        </w:rPr>
        <w:t xml:space="preserve"> pour nos</w:t>
      </w:r>
      <w:r w:rsidR="0084130E" w:rsidRPr="000550EB">
        <w:rPr>
          <w:rFonts w:ascii="Verdana" w:hAnsi="Verdana" w:cs="Verdana"/>
          <w:color w:val="333333"/>
          <w:sz w:val="22"/>
          <w:szCs w:val="22"/>
          <w:lang w:val="fr-BE"/>
        </w:rPr>
        <w:t xml:space="preserve"> actions futures contre ce projet</w:t>
      </w:r>
      <w:r w:rsidR="00D268B3" w:rsidRPr="000550EB">
        <w:rPr>
          <w:rFonts w:ascii="Verdana" w:hAnsi="Verdana" w:cs="Verdana"/>
          <w:color w:val="333333"/>
          <w:sz w:val="22"/>
          <w:szCs w:val="22"/>
          <w:lang w:val="fr-BE"/>
        </w:rPr>
        <w:t xml:space="preserve">, </w:t>
      </w:r>
      <w:r w:rsidR="0084130E" w:rsidRPr="000550EB">
        <w:rPr>
          <w:rFonts w:ascii="Verdana" w:hAnsi="Verdana" w:cs="Verdana"/>
          <w:color w:val="333333"/>
          <w:sz w:val="22"/>
          <w:szCs w:val="22"/>
          <w:lang w:val="fr-BE"/>
        </w:rPr>
        <w:t xml:space="preserve">faites </w:t>
      </w:r>
      <w:r w:rsidR="00D268B3" w:rsidRPr="000550EB">
        <w:rPr>
          <w:rFonts w:ascii="Verdana" w:hAnsi="Verdana" w:cs="Verdana"/>
          <w:color w:val="333333"/>
          <w:sz w:val="22"/>
          <w:szCs w:val="22"/>
          <w:lang w:val="fr-BE"/>
        </w:rPr>
        <w:t>un don, aussi minime soit-il</w:t>
      </w:r>
      <w:r w:rsidRPr="000550EB">
        <w:rPr>
          <w:rFonts w:ascii="Verdana" w:hAnsi="Verdana" w:cs="Verdana"/>
          <w:color w:val="333333"/>
          <w:sz w:val="22"/>
          <w:szCs w:val="22"/>
          <w:lang w:val="fr-BE"/>
        </w:rPr>
        <w:t xml:space="preserve"> : </w:t>
      </w:r>
      <w:r w:rsidR="00D268B3" w:rsidRPr="000550EB">
        <w:rPr>
          <w:rFonts w:ascii="Verdana" w:hAnsi="Verdana" w:cs="Verdana"/>
          <w:color w:val="333333"/>
          <w:sz w:val="22"/>
          <w:szCs w:val="22"/>
          <w:lang w:val="fr-BE"/>
        </w:rPr>
        <w:t>compte n°</w:t>
      </w:r>
      <w:r w:rsidR="00CD2C47" w:rsidRPr="000550EB">
        <w:rPr>
          <w:rFonts w:ascii="Verdana" w:hAnsi="Verdana" w:cs="Verdana"/>
          <w:b/>
          <w:bCs/>
          <w:color w:val="333333"/>
          <w:sz w:val="22"/>
          <w:szCs w:val="22"/>
          <w:lang w:val="fr-BE"/>
        </w:rPr>
        <w:t xml:space="preserve"> BE53 0882 4935 4053 / BIC: GKCCBEBB, </w:t>
      </w:r>
      <w:r w:rsidR="00CD2C47" w:rsidRPr="000550EB">
        <w:rPr>
          <w:rFonts w:ascii="Verdana" w:hAnsi="Verdana" w:cs="Verdana"/>
          <w:color w:val="333333"/>
          <w:sz w:val="22"/>
          <w:szCs w:val="22"/>
          <w:lang w:val="fr-BE"/>
        </w:rPr>
        <w:t xml:space="preserve">au nom de </w:t>
      </w:r>
      <w:r w:rsidR="00CD2C47" w:rsidRPr="000550EB">
        <w:rPr>
          <w:rFonts w:ascii="Verdana" w:hAnsi="Verdana"/>
          <w:color w:val="auto"/>
          <w:sz w:val="22"/>
          <w:szCs w:val="22"/>
          <w:lang w:val="fr-BE"/>
        </w:rPr>
        <w:t xml:space="preserve">Plaine de </w:t>
      </w:r>
      <w:r w:rsidR="00DB6880" w:rsidRPr="000550EB">
        <w:rPr>
          <w:rFonts w:ascii="Verdana" w:hAnsi="Verdana"/>
          <w:color w:val="auto"/>
          <w:sz w:val="22"/>
          <w:szCs w:val="22"/>
          <w:lang w:val="fr-BE"/>
        </w:rPr>
        <w:t>V</w:t>
      </w:r>
      <w:r w:rsidR="00CD2C47" w:rsidRPr="000550EB">
        <w:rPr>
          <w:rFonts w:ascii="Verdana" w:hAnsi="Verdana"/>
          <w:color w:val="auto"/>
          <w:sz w:val="22"/>
          <w:szCs w:val="22"/>
          <w:lang w:val="fr-BE"/>
        </w:rPr>
        <w:t>ie (c/o V. RAQUET et J. LONTIE, rue de Branchon, 95 à 1350 Jandrenouille).</w:t>
      </w:r>
      <w:r w:rsidR="000550EB" w:rsidRPr="000550EB">
        <w:rPr>
          <w:rFonts w:ascii="Verdana" w:hAnsi="Verdana"/>
          <w:color w:val="auto"/>
          <w:sz w:val="22"/>
          <w:szCs w:val="22"/>
          <w:lang w:val="fr-BE"/>
        </w:rPr>
        <w:t xml:space="preserve"> </w:t>
      </w:r>
      <w:r w:rsidR="000550EB" w:rsidRPr="00CD2C47">
        <w:rPr>
          <w:rFonts w:ascii="Verdana" w:eastAsia="Times New Roman" w:hAnsi="Verdana" w:cs="Verdana"/>
          <w:color w:val="333333"/>
          <w:sz w:val="22"/>
          <w:szCs w:val="22"/>
          <w:lang w:val="fr-BE" w:eastAsia="fr-BE"/>
        </w:rPr>
        <w:t>Un grand merci d’avance !</w:t>
      </w:r>
      <w:bookmarkStart w:id="0" w:name="_GoBack"/>
      <w:bookmarkEnd w:id="0"/>
    </w:p>
    <w:sectPr w:rsidR="00CD2C47" w:rsidRPr="00CD2C47" w:rsidSect="008F0F8B">
      <w:footerReference w:type="default" r:id="rId9"/>
      <w:pgSz w:w="11906" w:h="16838"/>
      <w:pgMar w:top="709" w:right="849" w:bottom="851" w:left="56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B4" w:rsidRDefault="005700B4" w:rsidP="008F0F8B">
      <w:r>
        <w:separator/>
      </w:r>
    </w:p>
  </w:endnote>
  <w:endnote w:type="continuationSeparator" w:id="0">
    <w:p w:rsidR="005700B4" w:rsidRDefault="005700B4" w:rsidP="008F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0E" w:rsidRDefault="003B5C55" w:rsidP="001F50D3">
    <w:pPr>
      <w:jc w:val="center"/>
      <w:rPr>
        <w:rFonts w:ascii="Verdana" w:hAnsi="Verdana" w:cs="Verdana"/>
        <w:sz w:val="16"/>
        <w:szCs w:val="16"/>
      </w:rPr>
    </w:pPr>
    <w:hyperlink r:id="rId1" w:history="1">
      <w:r w:rsidR="0084130E" w:rsidRPr="00B00F4F">
        <w:rPr>
          <w:rStyle w:val="Lienhypertexte"/>
          <w:rFonts w:ascii="Verdana" w:hAnsi="Verdana" w:cs="Verdana"/>
          <w:sz w:val="16"/>
          <w:szCs w:val="16"/>
        </w:rPr>
        <w:t>www.plainedevie.net</w:t>
      </w:r>
    </w:hyperlink>
    <w:r w:rsidR="0084130E">
      <w:rPr>
        <w:rFonts w:ascii="Verdana" w:hAnsi="Verdana" w:cs="Verdana"/>
        <w:sz w:val="16"/>
        <w:szCs w:val="16"/>
      </w:rPr>
      <w:t xml:space="preserve"> - </w:t>
    </w:r>
    <w:hyperlink r:id="rId2" w:history="1">
      <w:r w:rsidR="0084130E" w:rsidRPr="00B00F4F">
        <w:rPr>
          <w:rStyle w:val="Lienhypertexte"/>
          <w:rFonts w:ascii="Verdana" w:hAnsi="Verdana" w:cs="Verdana"/>
          <w:sz w:val="16"/>
          <w:szCs w:val="16"/>
        </w:rPr>
        <w:t>info@plainedevie.net</w:t>
      </w:r>
    </w:hyperlink>
    <w:r w:rsidR="0084130E">
      <w:rPr>
        <w:rFonts w:ascii="Verdana" w:hAnsi="Verdana" w:cs="Verdana"/>
        <w:sz w:val="16"/>
        <w:szCs w:val="16"/>
      </w:rPr>
      <w:t xml:space="preserve"> - </w:t>
    </w:r>
    <w:r w:rsidR="0084130E" w:rsidRPr="0084130E">
      <w:rPr>
        <w:rFonts w:ascii="Verdana" w:hAnsi="Verdana" w:cs="Verdana"/>
        <w:sz w:val="16"/>
        <w:szCs w:val="16"/>
      </w:rPr>
      <w:t>0474/980421 (le soir) ou 0498/889630 (le soir)</w:t>
    </w:r>
  </w:p>
  <w:p w:rsidR="00405FFE" w:rsidRDefault="00405FFE" w:rsidP="001F50D3">
    <w:pPr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Editeur responsable: S. </w:t>
    </w:r>
    <w:r w:rsidR="00FC40CD">
      <w:rPr>
        <w:rFonts w:ascii="Verdana" w:hAnsi="Verdana" w:cs="Verdana"/>
        <w:sz w:val="16"/>
        <w:szCs w:val="16"/>
      </w:rPr>
      <w:t>GATOT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>Ne pas jeter sur la voie publique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B4" w:rsidRDefault="005700B4" w:rsidP="008F0F8B">
      <w:r>
        <w:separator/>
      </w:r>
    </w:p>
  </w:footnote>
  <w:footnote w:type="continuationSeparator" w:id="0">
    <w:p w:rsidR="005700B4" w:rsidRDefault="005700B4" w:rsidP="008F0F8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594C5380">
      <w:start w:val="1"/>
      <w:numFmt w:val="bullet"/>
      <w:lvlText w:val="○"/>
      <w:lvlJc w:val="left"/>
      <w:pPr>
        <w:tabs>
          <w:tab w:val="num" w:pos="284"/>
        </w:tabs>
        <w:ind w:left="1004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1" w:tplc="BD3087F6">
      <w:start w:val="1"/>
      <w:numFmt w:val="bullet"/>
      <w:lvlText w:val="○"/>
      <w:lvlJc w:val="left"/>
      <w:pPr>
        <w:tabs>
          <w:tab w:val="num" w:pos="284"/>
        </w:tabs>
        <w:ind w:left="1724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80FA6330">
      <w:start w:val="1"/>
      <w:numFmt w:val="bullet"/>
      <w:lvlText w:val="■"/>
      <w:lvlJc w:val="right"/>
      <w:pPr>
        <w:tabs>
          <w:tab w:val="num" w:pos="284"/>
        </w:tabs>
        <w:ind w:left="2444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C3949708">
      <w:start w:val="1"/>
      <w:numFmt w:val="bullet"/>
      <w:lvlText w:val="●"/>
      <w:lvlJc w:val="left"/>
      <w:pPr>
        <w:tabs>
          <w:tab w:val="num" w:pos="284"/>
        </w:tabs>
        <w:ind w:left="3164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901E3B64">
      <w:start w:val="1"/>
      <w:numFmt w:val="bullet"/>
      <w:lvlText w:val="○"/>
      <w:lvlJc w:val="left"/>
      <w:pPr>
        <w:tabs>
          <w:tab w:val="num" w:pos="284"/>
        </w:tabs>
        <w:ind w:left="3884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B41047F8">
      <w:start w:val="1"/>
      <w:numFmt w:val="bullet"/>
      <w:lvlText w:val="■"/>
      <w:lvlJc w:val="right"/>
      <w:pPr>
        <w:tabs>
          <w:tab w:val="num" w:pos="284"/>
        </w:tabs>
        <w:ind w:left="4604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64326FE2">
      <w:start w:val="1"/>
      <w:numFmt w:val="bullet"/>
      <w:lvlText w:val="●"/>
      <w:lvlJc w:val="left"/>
      <w:pPr>
        <w:tabs>
          <w:tab w:val="num" w:pos="284"/>
        </w:tabs>
        <w:ind w:left="5324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D424E516">
      <w:start w:val="1"/>
      <w:numFmt w:val="bullet"/>
      <w:lvlText w:val="○"/>
      <w:lvlJc w:val="left"/>
      <w:pPr>
        <w:tabs>
          <w:tab w:val="num" w:pos="284"/>
        </w:tabs>
        <w:ind w:left="6044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270E8778">
      <w:start w:val="1"/>
      <w:numFmt w:val="bullet"/>
      <w:lvlText w:val="■"/>
      <w:lvlJc w:val="right"/>
      <w:pPr>
        <w:tabs>
          <w:tab w:val="num" w:pos="284"/>
        </w:tabs>
        <w:ind w:left="6764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A115FDF"/>
    <w:multiLevelType w:val="hybridMultilevel"/>
    <w:tmpl w:val="95D6C35E"/>
    <w:lvl w:ilvl="0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00340C"/>
    <w:multiLevelType w:val="hybridMultilevel"/>
    <w:tmpl w:val="F69A0A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14E70"/>
    <w:multiLevelType w:val="hybridMultilevel"/>
    <w:tmpl w:val="C3DC6CBC"/>
    <w:lvl w:ilvl="0" w:tplc="0694CD9E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28742B4F"/>
    <w:multiLevelType w:val="hybridMultilevel"/>
    <w:tmpl w:val="84843EA0"/>
    <w:lvl w:ilvl="0" w:tplc="4C3298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55800"/>
    <w:multiLevelType w:val="hybridMultilevel"/>
    <w:tmpl w:val="6EB236EE"/>
    <w:lvl w:ilvl="0" w:tplc="08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E0927C4"/>
    <w:multiLevelType w:val="hybridMultilevel"/>
    <w:tmpl w:val="51B4D506"/>
    <w:lvl w:ilvl="0" w:tplc="B06EE21E">
      <w:numFmt w:val="bullet"/>
      <w:lvlText w:val=""/>
      <w:lvlJc w:val="left"/>
      <w:pPr>
        <w:ind w:left="502" w:hanging="360"/>
      </w:pPr>
      <w:rPr>
        <w:rFonts w:ascii="Wingdings" w:eastAsia="Times New Roman" w:hAnsi="Wingdings" w:cs="Verdana" w:hint="default"/>
      </w:rPr>
    </w:lvl>
    <w:lvl w:ilvl="1" w:tplc="08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C6C3AA5"/>
    <w:multiLevelType w:val="hybridMultilevel"/>
    <w:tmpl w:val="61987A50"/>
    <w:lvl w:ilvl="0" w:tplc="02F6F610">
      <w:numFmt w:val="bullet"/>
      <w:lvlText w:val=""/>
      <w:lvlJc w:val="left"/>
      <w:pPr>
        <w:ind w:left="502" w:hanging="360"/>
      </w:pPr>
      <w:rPr>
        <w:rFonts w:ascii="Wingdings" w:eastAsia="Times New Roman" w:hAnsi="Wingdings" w:cs="Verdana" w:hint="default"/>
      </w:rPr>
    </w:lvl>
    <w:lvl w:ilvl="1" w:tplc="08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0DA3240"/>
    <w:multiLevelType w:val="hybridMultilevel"/>
    <w:tmpl w:val="E6608C3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1C5497"/>
    <w:multiLevelType w:val="hybridMultilevel"/>
    <w:tmpl w:val="759A390A"/>
    <w:lvl w:ilvl="0" w:tplc="02F6F610">
      <w:numFmt w:val="bullet"/>
      <w:lvlText w:val=""/>
      <w:lvlJc w:val="left"/>
      <w:pPr>
        <w:ind w:left="1647" w:hanging="360"/>
      </w:pPr>
      <w:rPr>
        <w:rFonts w:ascii="Wingdings" w:eastAsia="Times New Roman" w:hAnsi="Wingdings" w:cs="Verdana" w:hint="default"/>
      </w:rPr>
    </w:lvl>
    <w:lvl w:ilvl="1" w:tplc="08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306A08"/>
    <w:multiLevelType w:val="hybridMultilevel"/>
    <w:tmpl w:val="E66A2046"/>
    <w:lvl w:ilvl="0" w:tplc="70C235E4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F8B"/>
    <w:rsid w:val="000550EB"/>
    <w:rsid w:val="000A168E"/>
    <w:rsid w:val="001A35B6"/>
    <w:rsid w:val="001F50D3"/>
    <w:rsid w:val="00301B94"/>
    <w:rsid w:val="003B5C55"/>
    <w:rsid w:val="00405FFE"/>
    <w:rsid w:val="0041304C"/>
    <w:rsid w:val="0043763E"/>
    <w:rsid w:val="004C4135"/>
    <w:rsid w:val="005332E5"/>
    <w:rsid w:val="005700B4"/>
    <w:rsid w:val="006054BE"/>
    <w:rsid w:val="00665748"/>
    <w:rsid w:val="006A6C31"/>
    <w:rsid w:val="00780AB4"/>
    <w:rsid w:val="007841E7"/>
    <w:rsid w:val="0084130E"/>
    <w:rsid w:val="00884DD5"/>
    <w:rsid w:val="008F0F8B"/>
    <w:rsid w:val="00923326"/>
    <w:rsid w:val="009C04CF"/>
    <w:rsid w:val="009E5053"/>
    <w:rsid w:val="00A77B3E"/>
    <w:rsid w:val="00A9408F"/>
    <w:rsid w:val="00B05D09"/>
    <w:rsid w:val="00B61508"/>
    <w:rsid w:val="00BF0A5B"/>
    <w:rsid w:val="00C00F4E"/>
    <w:rsid w:val="00CB0F04"/>
    <w:rsid w:val="00CD2C47"/>
    <w:rsid w:val="00D268B3"/>
    <w:rsid w:val="00DB6880"/>
    <w:rsid w:val="00E47B3C"/>
    <w:rsid w:val="00FC40C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8B"/>
    <w:rPr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332E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332E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332E5"/>
    <w:pPr>
      <w:spacing w:before="100" w:after="10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5332E5"/>
    <w:p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5332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5332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625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D625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D625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D625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D625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D6256"/>
    <w:rPr>
      <w:rFonts w:ascii="Calibri" w:eastAsia="Times New Roman" w:hAnsi="Calibri" w:cs="Times New Roman"/>
      <w:b/>
      <w:bCs/>
      <w:color w:val="000000"/>
    </w:rPr>
  </w:style>
  <w:style w:type="paragraph" w:styleId="Titre">
    <w:name w:val="Title"/>
    <w:basedOn w:val="Normal"/>
    <w:link w:val="TitreCar"/>
    <w:uiPriority w:val="99"/>
    <w:qFormat/>
    <w:rsid w:val="005332E5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D625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5332E5"/>
    <w:pPr>
      <w:spacing w:after="60"/>
      <w:jc w:val="center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uiPriority w:val="11"/>
    <w:rsid w:val="00ED6256"/>
    <w:rPr>
      <w:rFonts w:ascii="Cambria" w:eastAsia="Times New Roman" w:hAnsi="Cambria" w:cs="Times New Roman"/>
      <w:color w:val="000000"/>
      <w:sz w:val="24"/>
      <w:szCs w:val="24"/>
    </w:rPr>
  </w:style>
  <w:style w:type="character" w:styleId="Marquenotebasdepage">
    <w:name w:val="footnote reference"/>
    <w:basedOn w:val="Policepardfaut"/>
    <w:uiPriority w:val="99"/>
    <w:rsid w:val="005332E5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5332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256"/>
    <w:rPr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40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0CD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C40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0CD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0CD"/>
    <w:pPr>
      <w:spacing w:before="100" w:beforeAutospacing="1" w:after="100" w:afterAutospacing="1"/>
    </w:pPr>
    <w:rPr>
      <w:rFonts w:eastAsia="Calibri"/>
      <w:lang w:val="nl-BE" w:eastAsia="nl-BE"/>
    </w:rPr>
  </w:style>
  <w:style w:type="character" w:customStyle="1" w:styleId="nomsite1">
    <w:name w:val="nomsite1"/>
    <w:basedOn w:val="Policepardfaut"/>
    <w:rsid w:val="00D268B3"/>
    <w:rPr>
      <w:rFonts w:ascii="Verdana" w:hAnsi="Verdana" w:hint="default"/>
      <w:b/>
      <w:bCs/>
      <w:color w:val="666666"/>
      <w:sz w:val="30"/>
      <w:szCs w:val="30"/>
    </w:rPr>
  </w:style>
  <w:style w:type="paragraph" w:styleId="Sansinterligne">
    <w:name w:val="No Spacing"/>
    <w:uiPriority w:val="1"/>
    <w:qFormat/>
    <w:rsid w:val="00B05D09"/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B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B3C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8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2E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2E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32E5"/>
    <w:pPr>
      <w:spacing w:before="100" w:after="10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32E5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32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32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25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25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25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25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25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256"/>
    <w:rPr>
      <w:rFonts w:ascii="Calibri" w:eastAsia="Times New Roman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5332E5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625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332E5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ED6256"/>
    <w:rPr>
      <w:rFonts w:ascii="Cambria" w:eastAsia="Times New Roman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5332E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332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256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0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0CD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0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0CD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0CD"/>
    <w:pPr>
      <w:spacing w:before="100" w:beforeAutospacing="1" w:after="100" w:afterAutospacing="1"/>
    </w:pPr>
    <w:rPr>
      <w:rFonts w:eastAsia="Calibri"/>
      <w:lang w:val="nl-BE" w:eastAsia="nl-BE"/>
    </w:rPr>
  </w:style>
  <w:style w:type="character" w:customStyle="1" w:styleId="nomsite1">
    <w:name w:val="nomsite1"/>
    <w:basedOn w:val="DefaultParagraphFont"/>
    <w:rsid w:val="00D268B3"/>
    <w:rPr>
      <w:rFonts w:ascii="Verdana" w:hAnsi="Verdana" w:hint="default"/>
      <w:b/>
      <w:bCs/>
      <w:color w:val="666666"/>
      <w:sz w:val="30"/>
      <w:szCs w:val="30"/>
    </w:rPr>
  </w:style>
  <w:style w:type="paragraph" w:styleId="NoSpacing">
    <w:name w:val="No Spacing"/>
    <w:uiPriority w:val="1"/>
    <w:qFormat/>
    <w:rsid w:val="00B05D09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3C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lainedevie.ne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inedevie.net" TargetMode="External"/><Relationship Id="rId2" Type="http://schemas.openxmlformats.org/officeDocument/2006/relationships/hyperlink" Target="mailto:info@plainedev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lambotte</dc:creator>
  <cp:lastModifiedBy>Hugues De Pra</cp:lastModifiedBy>
  <cp:revision>3</cp:revision>
  <cp:lastPrinted>2013-09-22T09:44:00Z</cp:lastPrinted>
  <dcterms:created xsi:type="dcterms:W3CDTF">2013-09-27T05:47:00Z</dcterms:created>
  <dcterms:modified xsi:type="dcterms:W3CDTF">2013-09-29T21:50:00Z</dcterms:modified>
</cp:coreProperties>
</file>